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D5" w:rsidRPr="00677040" w:rsidRDefault="00E773D5">
      <w:pPr>
        <w:widowControl w:val="0"/>
        <w:spacing w:before="2" w:line="240" w:lineRule="auto"/>
        <w:rPr>
          <w:rFonts w:ascii="Trebuchet MS" w:eastAsia="Times New Roman" w:hAnsi="Trebuchet MS" w:cs="Times New Roman"/>
          <w:b/>
          <w:sz w:val="11"/>
          <w:szCs w:val="11"/>
        </w:rPr>
      </w:pPr>
    </w:p>
    <w:p w:rsidR="00E773D5" w:rsidRPr="00677040" w:rsidRDefault="004669D5" w:rsidP="00677040">
      <w:pPr>
        <w:pStyle w:val="Heading1"/>
        <w:keepNext w:val="0"/>
        <w:keepLines w:val="0"/>
        <w:widowControl w:val="0"/>
        <w:spacing w:before="0" w:after="0" w:line="240" w:lineRule="auto"/>
        <w:ind w:left="1097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677040">
        <w:rPr>
          <w:rFonts w:ascii="Trebuchet MS" w:eastAsia="Times New Roman" w:hAnsi="Trebuchet MS" w:cs="Times New Roman"/>
          <w:b/>
          <w:sz w:val="24"/>
          <w:szCs w:val="24"/>
        </w:rPr>
        <w:t>CERERE PRIVIND S</w:t>
      </w:r>
      <w:r w:rsidRPr="00677040">
        <w:rPr>
          <w:rFonts w:ascii="Trebuchet MS" w:eastAsia="Times New Roman" w:hAnsi="Trebuchet MS" w:cs="Times New Roman"/>
          <w:b/>
          <w:sz w:val="24"/>
          <w:szCs w:val="24"/>
        </w:rPr>
        <w:t>OLICITAREA AVIZULUI DE ÎNCEPERE*/RECEPŢIE A LUCRĂRII</w:t>
      </w:r>
    </w:p>
    <w:p w:rsidR="00E773D5" w:rsidRPr="00677040" w:rsidRDefault="00E773D5">
      <w:pPr>
        <w:widowControl w:val="0"/>
        <w:spacing w:before="9" w:line="240" w:lineRule="auto"/>
        <w:rPr>
          <w:rFonts w:ascii="Trebuchet MS" w:eastAsia="Times New Roman" w:hAnsi="Trebuchet MS" w:cs="Times New Roman"/>
          <w:b/>
          <w:sz w:val="47"/>
          <w:szCs w:val="47"/>
        </w:rPr>
      </w:pPr>
    </w:p>
    <w:p w:rsidR="00E773D5" w:rsidRPr="00677040" w:rsidRDefault="00677040" w:rsidP="00677040">
      <w:pPr>
        <w:widowControl w:val="0"/>
        <w:tabs>
          <w:tab w:val="left" w:pos="10736"/>
        </w:tabs>
        <w:spacing w:line="240" w:lineRule="auto"/>
        <w:ind w:left="1348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       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Subsemnatul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(a</w:t>
      </w:r>
      <w:r>
        <w:rPr>
          <w:rFonts w:ascii="Trebuchet MS" w:eastAsia="Times New Roman" w:hAnsi="Trebuchet MS" w:cs="Times New Roman"/>
          <w:sz w:val="24"/>
          <w:szCs w:val="24"/>
        </w:rPr>
        <w:t>) …………………………………………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proofErr w:type="gram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domiciliat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(</w:t>
      </w:r>
      <w:proofErr w:type="gram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ă)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în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localitatea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……………………….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str.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…………………………………..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nr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>…………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……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legitimat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(ă) cu CI/BI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seria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……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. nr.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CNP</w:t>
      </w:r>
      <w:proofErr w:type="gram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………………………….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tel./fax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…………………………..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e-mail</w:t>
      </w:r>
      <w:proofErr w:type="gram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……………………………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persoana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fizică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/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juridică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autorizată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posesoare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certificatului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autorizare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categorie</w:t>
      </w:r>
      <w:proofErr w:type="spell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seria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………….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nr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……………………..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proofErr w:type="gram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eliberat</w:t>
      </w:r>
      <w:proofErr w:type="spellEnd"/>
      <w:proofErr w:type="gram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……………………..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la</w:t>
      </w:r>
      <w:proofErr w:type="gramEnd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0" w:name="_GoBack"/>
      <w:bookmarkEnd w:id="0"/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data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…………</w:t>
      </w:r>
      <w:r>
        <w:rPr>
          <w:rFonts w:ascii="Trebuchet MS" w:eastAsia="Times New Roman" w:hAnsi="Trebuchet MS" w:cs="Times New Roman"/>
          <w:sz w:val="24"/>
          <w:szCs w:val="24"/>
        </w:rPr>
        <w:t>….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...</w:t>
      </w:r>
      <w:r w:rsidR="004669D5" w:rsidRPr="00677040">
        <w:rPr>
          <w:rFonts w:ascii="Trebuchet MS" w:eastAsia="Times New Roman" w:hAnsi="Trebuchet MS" w:cs="Times New Roman"/>
          <w:sz w:val="24"/>
          <w:szCs w:val="24"/>
        </w:rPr>
        <w:t>, solicit:</w:t>
      </w:r>
    </w:p>
    <w:p w:rsidR="00E773D5" w:rsidRPr="00677040" w:rsidRDefault="004669D5">
      <w:pPr>
        <w:widowControl w:val="0"/>
        <w:numPr>
          <w:ilvl w:val="0"/>
          <w:numId w:val="2"/>
        </w:numPr>
        <w:tabs>
          <w:tab w:val="left" w:pos="1483"/>
        </w:tabs>
        <w:spacing w:line="268" w:lineRule="auto"/>
        <w:rPr>
          <w:rFonts w:ascii="Trebuchet MS" w:hAnsi="Trebuchet MS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OBIECTUL CERERII:</w:t>
      </w:r>
    </w:p>
    <w:p w:rsidR="00E773D5" w:rsidRPr="00677040" w:rsidRDefault="004669D5">
      <w:pPr>
        <w:widowControl w:val="0"/>
        <w:numPr>
          <w:ilvl w:val="1"/>
          <w:numId w:val="1"/>
        </w:numPr>
        <w:tabs>
          <w:tab w:val="left" w:pos="1535"/>
        </w:tabs>
        <w:spacing w:line="284" w:lineRule="auto"/>
        <w:rPr>
          <w:rFonts w:ascii="Trebuchet MS" w:hAnsi="Trebuchet MS"/>
        </w:rPr>
      </w:pP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emiterea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avizului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începere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lucrării</w:t>
      </w:r>
      <w:proofErr w:type="spellEnd"/>
      <w:r w:rsidRPr="00677040">
        <w:rPr>
          <w:rFonts w:ascii="Trebuchet MS" w:eastAsia="Times New Roman" w:hAnsi="Trebuchet MS" w:cs="Times New Roman"/>
          <w:sz w:val="26"/>
          <w:szCs w:val="26"/>
          <w:vertAlign w:val="superscript"/>
        </w:rPr>
        <w:t>*</w:t>
      </w:r>
      <w:r w:rsidRPr="00677040">
        <w:rPr>
          <w:rFonts w:ascii="Trebuchet MS" w:eastAsia="Times New Roman" w:hAnsi="Trebuchet MS" w:cs="Times New Roman"/>
          <w:sz w:val="24"/>
          <w:szCs w:val="24"/>
        </w:rPr>
        <w:t>);</w:t>
      </w:r>
    </w:p>
    <w:p w:rsidR="00E773D5" w:rsidRPr="00677040" w:rsidRDefault="004669D5">
      <w:pPr>
        <w:widowControl w:val="0"/>
        <w:numPr>
          <w:ilvl w:val="1"/>
          <w:numId w:val="1"/>
        </w:numPr>
        <w:tabs>
          <w:tab w:val="left" w:pos="1534"/>
        </w:tabs>
        <w:spacing w:line="240" w:lineRule="auto"/>
        <w:ind w:left="1533"/>
        <w:rPr>
          <w:rFonts w:ascii="Trebuchet MS" w:hAnsi="Trebuchet MS"/>
        </w:rPr>
      </w:pP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recepţia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tehnică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lucrării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specialitate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>:</w:t>
      </w:r>
    </w:p>
    <w:p w:rsidR="00E773D5" w:rsidRPr="00677040" w:rsidRDefault="004669D5">
      <w:pPr>
        <w:widowControl w:val="0"/>
        <w:numPr>
          <w:ilvl w:val="0"/>
          <w:numId w:val="2"/>
        </w:numPr>
        <w:tabs>
          <w:tab w:val="left" w:pos="1577"/>
        </w:tabs>
        <w:spacing w:line="240" w:lineRule="auto"/>
        <w:ind w:left="1576" w:hanging="308"/>
        <w:rPr>
          <w:rFonts w:ascii="Trebuchet MS" w:hAnsi="Trebuchet MS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TIPUL LUCRĂRII:</w:t>
      </w:r>
    </w:p>
    <w:p w:rsidR="00E773D5" w:rsidRPr="00677040" w:rsidRDefault="004669D5">
      <w:pPr>
        <w:widowControl w:val="0"/>
        <w:spacing w:line="240" w:lineRule="auto"/>
        <w:ind w:left="1329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. . . . . . . . . .</w:t>
      </w:r>
    </w:p>
    <w:p w:rsidR="00E773D5" w:rsidRPr="00677040" w:rsidRDefault="004669D5">
      <w:pPr>
        <w:widowControl w:val="0"/>
        <w:numPr>
          <w:ilvl w:val="0"/>
          <w:numId w:val="2"/>
        </w:numPr>
        <w:tabs>
          <w:tab w:val="left" w:pos="1671"/>
        </w:tabs>
        <w:spacing w:line="240" w:lineRule="auto"/>
        <w:ind w:left="1670" w:hanging="402"/>
        <w:rPr>
          <w:rFonts w:ascii="Trebuchet MS" w:hAnsi="Trebuchet MS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EXECUTANT:</w:t>
      </w:r>
    </w:p>
    <w:p w:rsidR="00E773D5" w:rsidRPr="00677040" w:rsidRDefault="004669D5">
      <w:pPr>
        <w:widowControl w:val="0"/>
        <w:spacing w:line="240" w:lineRule="auto"/>
        <w:ind w:left="1329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. . . . . . . . . .</w:t>
      </w:r>
    </w:p>
    <w:p w:rsidR="00E773D5" w:rsidRPr="00677040" w:rsidRDefault="004669D5">
      <w:pPr>
        <w:widowControl w:val="0"/>
        <w:numPr>
          <w:ilvl w:val="0"/>
          <w:numId w:val="2"/>
        </w:numPr>
        <w:tabs>
          <w:tab w:val="left" w:pos="1656"/>
        </w:tabs>
        <w:spacing w:line="240" w:lineRule="auto"/>
        <w:ind w:left="1655" w:hanging="387"/>
        <w:rPr>
          <w:rFonts w:ascii="Trebuchet MS" w:hAnsi="Trebuchet MS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BENEFICIAR:</w:t>
      </w:r>
    </w:p>
    <w:p w:rsidR="00E773D5" w:rsidRPr="00677040" w:rsidRDefault="004669D5">
      <w:pPr>
        <w:widowControl w:val="0"/>
        <w:spacing w:line="240" w:lineRule="auto"/>
        <w:ind w:left="1329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. . . . . . . . . .</w:t>
      </w:r>
    </w:p>
    <w:p w:rsidR="00E773D5" w:rsidRPr="00677040" w:rsidRDefault="004669D5">
      <w:pPr>
        <w:widowControl w:val="0"/>
        <w:spacing w:line="240" w:lineRule="auto"/>
        <w:ind w:left="1089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IMOBILUL </w:t>
      </w:r>
      <w:proofErr w:type="spellStart"/>
      <w:proofErr w:type="gramStart"/>
      <w:r w:rsidRPr="00677040">
        <w:rPr>
          <w:rFonts w:ascii="Trebuchet MS" w:eastAsia="Times New Roman" w:hAnsi="Trebuchet MS" w:cs="Times New Roman"/>
          <w:sz w:val="24"/>
          <w:szCs w:val="24"/>
        </w:rPr>
        <w:t>este</w:t>
      </w:r>
      <w:proofErr w:type="spellEnd"/>
      <w:proofErr w:type="gram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identificat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prin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>: UAT/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zonă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. . . . .</w:t>
      </w:r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. . . . .</w:t>
      </w: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before="7" w:line="240" w:lineRule="auto"/>
        <w:rPr>
          <w:rFonts w:ascii="Trebuchet MS" w:eastAsia="Times New Roman" w:hAnsi="Trebuchet MS" w:cs="Times New Roman"/>
          <w:sz w:val="29"/>
          <w:szCs w:val="29"/>
        </w:rPr>
      </w:pPr>
    </w:p>
    <w:tbl>
      <w:tblPr>
        <w:tblStyle w:val="a"/>
        <w:tblW w:w="9360" w:type="dxa"/>
        <w:tblInd w:w="1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850"/>
        <w:gridCol w:w="543"/>
        <w:gridCol w:w="757"/>
        <w:gridCol w:w="540"/>
        <w:gridCol w:w="540"/>
        <w:gridCol w:w="2250"/>
      </w:tblGrid>
      <w:tr w:rsidR="00E773D5" w:rsidRPr="00677040" w:rsidTr="00677040">
        <w:trPr>
          <w:trHeight w:val="342"/>
        </w:trPr>
        <w:tc>
          <w:tcPr>
            <w:tcW w:w="7110" w:type="dxa"/>
            <w:gridSpan w:val="7"/>
          </w:tcPr>
          <w:p w:rsidR="00E773D5" w:rsidRPr="00677040" w:rsidRDefault="004669D5">
            <w:pPr>
              <w:widowControl w:val="0"/>
              <w:spacing w:before="32" w:line="240" w:lineRule="auto"/>
              <w:ind w:left="2431" w:right="2415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Adresă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imobil</w:t>
            </w:r>
            <w:proofErr w:type="spellEnd"/>
          </w:p>
        </w:tc>
        <w:tc>
          <w:tcPr>
            <w:tcW w:w="2250" w:type="dxa"/>
            <w:vMerge w:val="restart"/>
            <w:tcBorders>
              <w:bottom w:val="single" w:sz="8" w:space="0" w:color="000000"/>
            </w:tcBorders>
          </w:tcPr>
          <w:p w:rsidR="00E773D5" w:rsidRPr="00677040" w:rsidRDefault="00E773D5">
            <w:pPr>
              <w:widowControl w:val="0"/>
              <w:spacing w:before="2" w:line="240" w:lineRule="auto"/>
              <w:rPr>
                <w:rFonts w:ascii="Trebuchet MS" w:eastAsia="Times New Roman" w:hAnsi="Trebuchet MS" w:cs="Times New Roman"/>
                <w:sz w:val="28"/>
                <w:szCs w:val="28"/>
              </w:rPr>
            </w:pPr>
          </w:p>
          <w:p w:rsidR="00E773D5" w:rsidRPr="00677040" w:rsidRDefault="004669D5">
            <w:pPr>
              <w:widowControl w:val="0"/>
              <w:spacing w:line="240" w:lineRule="auto"/>
              <w:ind w:left="48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Nr. CF/ Nr. cad (IE)</w:t>
            </w:r>
          </w:p>
        </w:tc>
      </w:tr>
      <w:tr w:rsidR="00E773D5" w:rsidRPr="00677040" w:rsidTr="00677040">
        <w:trPr>
          <w:trHeight w:val="580"/>
        </w:trPr>
        <w:tc>
          <w:tcPr>
            <w:tcW w:w="1260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4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Localitate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4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Strada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Tarla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5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Număr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(</w:t>
            </w: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Parcelă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)</w:t>
            </w: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5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Bloc</w:t>
            </w:r>
          </w:p>
        </w:tc>
        <w:tc>
          <w:tcPr>
            <w:tcW w:w="757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7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Scara</w:t>
            </w:r>
            <w:proofErr w:type="spellEnd"/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8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Etaj</w:t>
            </w:r>
            <w:proofErr w:type="spellEnd"/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:rsidR="00E773D5" w:rsidRPr="00677040" w:rsidRDefault="004669D5">
            <w:pPr>
              <w:widowControl w:val="0"/>
              <w:spacing w:before="150" w:line="240" w:lineRule="auto"/>
              <w:ind w:left="47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Ap.</w:t>
            </w:r>
          </w:p>
        </w:tc>
        <w:tc>
          <w:tcPr>
            <w:tcW w:w="2250" w:type="dxa"/>
            <w:vMerge/>
            <w:tcBorders>
              <w:bottom w:val="single" w:sz="8" w:space="0" w:color="000000"/>
            </w:tcBorders>
          </w:tcPr>
          <w:p w:rsidR="00E773D5" w:rsidRPr="00677040" w:rsidRDefault="00E773D5">
            <w:pPr>
              <w:widowControl w:val="0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E773D5" w:rsidRPr="00677040" w:rsidTr="00677040">
        <w:trPr>
          <w:trHeight w:val="297"/>
        </w:trPr>
        <w:tc>
          <w:tcPr>
            <w:tcW w:w="126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4669D5">
      <w:pPr>
        <w:widowControl w:val="0"/>
        <w:spacing w:before="126" w:line="240" w:lineRule="auto"/>
        <w:ind w:left="2435" w:right="2090"/>
        <w:jc w:val="center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Semnătura</w:t>
      </w:r>
      <w:proofErr w:type="spellEnd"/>
    </w:p>
    <w:p w:rsidR="00E773D5" w:rsidRPr="00677040" w:rsidRDefault="004669D5">
      <w:pPr>
        <w:widowControl w:val="0"/>
        <w:spacing w:line="240" w:lineRule="auto"/>
        <w:ind w:left="2435" w:right="2088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. . . . . . . . . .</w:t>
      </w:r>
    </w:p>
    <w:p w:rsidR="00E773D5" w:rsidRPr="00677040" w:rsidRDefault="004669D5">
      <w:pPr>
        <w:widowControl w:val="0"/>
        <w:spacing w:line="240" w:lineRule="auto"/>
        <w:ind w:left="2435" w:right="2088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677040">
        <w:rPr>
          <w:rFonts w:ascii="Trebuchet MS" w:eastAsia="Times New Roman" w:hAnsi="Trebuchet MS" w:cs="Times New Roman"/>
          <w:sz w:val="24"/>
          <w:szCs w:val="24"/>
        </w:rPr>
        <w:t>(</w:t>
      </w:r>
      <w:proofErr w:type="spellStart"/>
      <w:proofErr w:type="gramStart"/>
      <w:r w:rsidRPr="00677040">
        <w:rPr>
          <w:rFonts w:ascii="Trebuchet MS" w:eastAsia="Times New Roman" w:hAnsi="Trebuchet MS" w:cs="Times New Roman"/>
          <w:sz w:val="24"/>
          <w:szCs w:val="24"/>
        </w:rPr>
        <w:t>persoană</w:t>
      </w:r>
      <w:proofErr w:type="spellEnd"/>
      <w:proofErr w:type="gramEnd"/>
      <w:r w:rsidRPr="0067704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4"/>
          <w:szCs w:val="24"/>
        </w:rPr>
        <w:t>autorizată</w:t>
      </w:r>
      <w:proofErr w:type="spellEnd"/>
      <w:r w:rsidRPr="00677040">
        <w:rPr>
          <w:rFonts w:ascii="Trebuchet MS" w:eastAsia="Times New Roman" w:hAnsi="Trebuchet MS" w:cs="Times New Roman"/>
          <w:sz w:val="24"/>
          <w:szCs w:val="24"/>
        </w:rPr>
        <w:t>)</w:t>
      </w:r>
    </w:p>
    <w:p w:rsidR="00E773D5" w:rsidRPr="00677040" w:rsidRDefault="00E773D5">
      <w:pPr>
        <w:widowControl w:val="0"/>
        <w:spacing w:before="6" w:line="240" w:lineRule="auto"/>
        <w:rPr>
          <w:rFonts w:ascii="Trebuchet MS" w:eastAsia="Times New Roman" w:hAnsi="Trebuchet MS" w:cs="Times New Roman"/>
          <w:sz w:val="29"/>
          <w:szCs w:val="29"/>
        </w:rPr>
      </w:pPr>
    </w:p>
    <w:tbl>
      <w:tblPr>
        <w:tblStyle w:val="a0"/>
        <w:tblW w:w="6840" w:type="dxa"/>
        <w:tblInd w:w="2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930"/>
        <w:gridCol w:w="1110"/>
        <w:gridCol w:w="2254"/>
      </w:tblGrid>
      <w:tr w:rsidR="00E773D5" w:rsidRPr="00677040" w:rsidTr="0019372F">
        <w:trPr>
          <w:trHeight w:val="552"/>
        </w:trPr>
        <w:tc>
          <w:tcPr>
            <w:tcW w:w="2546" w:type="dxa"/>
          </w:tcPr>
          <w:p w:rsidR="00E773D5" w:rsidRPr="00677040" w:rsidRDefault="004669D5" w:rsidP="0019372F">
            <w:pPr>
              <w:widowControl w:val="0"/>
              <w:ind w:left="44" w:right="288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Serviciu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achitat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cu </w:t>
            </w: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chitanţa</w:t>
            </w:r>
            <w:proofErr w:type="spellEnd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nr.</w:t>
            </w:r>
          </w:p>
        </w:tc>
        <w:tc>
          <w:tcPr>
            <w:tcW w:w="930" w:type="dxa"/>
          </w:tcPr>
          <w:p w:rsidR="00E773D5" w:rsidRPr="00677040" w:rsidRDefault="004669D5" w:rsidP="0019372F">
            <w:pPr>
              <w:widowControl w:val="0"/>
              <w:spacing w:line="274" w:lineRule="auto"/>
              <w:ind w:left="43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Data</w:t>
            </w:r>
          </w:p>
        </w:tc>
        <w:tc>
          <w:tcPr>
            <w:tcW w:w="1110" w:type="dxa"/>
          </w:tcPr>
          <w:p w:rsidR="00E773D5" w:rsidRPr="00677040" w:rsidRDefault="004669D5" w:rsidP="0019372F">
            <w:pPr>
              <w:widowControl w:val="0"/>
              <w:spacing w:line="274" w:lineRule="auto"/>
              <w:ind w:left="43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Suma</w:t>
            </w:r>
          </w:p>
        </w:tc>
        <w:tc>
          <w:tcPr>
            <w:tcW w:w="2254" w:type="dxa"/>
          </w:tcPr>
          <w:p w:rsidR="0019372F" w:rsidRDefault="004669D5" w:rsidP="0019372F">
            <w:pPr>
              <w:widowControl w:val="0"/>
              <w:ind w:left="42" w:right="430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Cod </w:t>
            </w:r>
          </w:p>
          <w:p w:rsidR="00E773D5" w:rsidRPr="00677040" w:rsidRDefault="004669D5" w:rsidP="0019372F">
            <w:pPr>
              <w:widowControl w:val="0"/>
              <w:ind w:left="42" w:right="430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677040">
              <w:rPr>
                <w:rFonts w:ascii="Trebuchet MS" w:eastAsia="Times New Roman" w:hAnsi="Trebuchet MS" w:cs="Times New Roman"/>
                <w:sz w:val="24"/>
                <w:szCs w:val="24"/>
              </w:rPr>
              <w:t>serviciu</w:t>
            </w:r>
            <w:proofErr w:type="spellEnd"/>
          </w:p>
        </w:tc>
      </w:tr>
      <w:tr w:rsidR="00E773D5" w:rsidRPr="00677040" w:rsidTr="0019372F">
        <w:trPr>
          <w:trHeight w:val="300"/>
        </w:trPr>
        <w:tc>
          <w:tcPr>
            <w:tcW w:w="2546" w:type="dxa"/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E773D5" w:rsidRPr="00677040" w:rsidRDefault="00E773D5">
            <w:pPr>
              <w:widowControl w:val="0"/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E773D5" w:rsidRPr="00677040" w:rsidRDefault="00E773D5">
      <w:pPr>
        <w:widowControl w:val="0"/>
        <w:spacing w:before="2" w:line="240" w:lineRule="auto"/>
        <w:rPr>
          <w:rFonts w:ascii="Trebuchet MS" w:eastAsia="Times New Roman" w:hAnsi="Trebuchet MS" w:cs="Times New Roman"/>
          <w:sz w:val="13"/>
          <w:szCs w:val="13"/>
        </w:rPr>
      </w:pPr>
    </w:p>
    <w:p w:rsidR="00E773D5" w:rsidRPr="00677040" w:rsidRDefault="004669D5">
      <w:pPr>
        <w:widowControl w:val="0"/>
        <w:spacing w:before="122" w:line="240" w:lineRule="auto"/>
        <w:ind w:left="1089" w:right="750"/>
        <w:jc w:val="both"/>
        <w:rPr>
          <w:rFonts w:ascii="Trebuchet MS" w:eastAsia="Times New Roman" w:hAnsi="Trebuchet MS" w:cs="Times New Roman"/>
          <w:sz w:val="16"/>
          <w:szCs w:val="16"/>
        </w:rPr>
      </w:pP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semnarea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prezentei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cereri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mă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oblig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proofErr w:type="gramStart"/>
      <w:r w:rsidRPr="00677040">
        <w:rPr>
          <w:rFonts w:ascii="Trebuchet MS" w:eastAsia="Times New Roman" w:hAnsi="Trebuchet MS" w:cs="Times New Roman"/>
          <w:sz w:val="20"/>
          <w:szCs w:val="20"/>
        </w:rPr>
        <w:t>să</w:t>
      </w:r>
      <w:proofErr w:type="spellEnd"/>
      <w:proofErr w:type="gram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respect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dispoziţiile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Legii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nr. 190/2018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măsuri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punere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aplicare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Regulamentului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(UE) 2016/679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ale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Regulamentului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(UE) nr. 679/2016 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Parlamentului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European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Consiliului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din 27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aprilie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2016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</w:t>
      </w:r>
      <w:r w:rsidRPr="00677040">
        <w:rPr>
          <w:rFonts w:ascii="Trebuchet MS" w:eastAsia="Times New Roman" w:hAnsi="Trebuchet MS" w:cs="Times New Roman"/>
          <w:sz w:val="20"/>
          <w:szCs w:val="20"/>
        </w:rPr>
        <w:t>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protecţia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persoanelor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fizice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priveşte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prelucrarea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libera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circulaţie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acestor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date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abrogare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Directivei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95/46/CE (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Regulamentul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general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protecţia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),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sensul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nedivulgării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infor</w:t>
      </w:r>
      <w:r w:rsidRPr="00677040">
        <w:rPr>
          <w:rFonts w:ascii="Trebuchet MS" w:eastAsia="Times New Roman" w:hAnsi="Trebuchet MS" w:cs="Times New Roman"/>
          <w:sz w:val="20"/>
          <w:szCs w:val="20"/>
        </w:rPr>
        <w:t>maţiilor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despre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care am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luat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cunoştinţă</w:t>
      </w:r>
      <w:proofErr w:type="spellEnd"/>
      <w:r w:rsidRPr="00677040">
        <w:rPr>
          <w:rFonts w:ascii="Trebuchet MS" w:eastAsia="Times New Roman" w:hAnsi="Trebuchet MS" w:cs="Times New Roman"/>
          <w:sz w:val="16"/>
          <w:szCs w:val="16"/>
        </w:rPr>
        <w:t>.</w:t>
      </w:r>
    </w:p>
    <w:p w:rsidR="00E773D5" w:rsidRPr="00677040" w:rsidRDefault="00E773D5">
      <w:pPr>
        <w:widowControl w:val="0"/>
        <w:spacing w:before="10" w:line="240" w:lineRule="auto"/>
        <w:rPr>
          <w:rFonts w:ascii="Trebuchet MS" w:eastAsia="Times New Roman" w:hAnsi="Trebuchet MS" w:cs="Times New Roman"/>
          <w:sz w:val="16"/>
          <w:szCs w:val="16"/>
        </w:rPr>
      </w:pPr>
    </w:p>
    <w:p w:rsidR="00E773D5" w:rsidRPr="00677040" w:rsidRDefault="004669D5">
      <w:pPr>
        <w:widowControl w:val="0"/>
        <w:spacing w:before="109" w:line="240" w:lineRule="auto"/>
        <w:ind w:left="1089"/>
        <w:rPr>
          <w:rFonts w:ascii="Trebuchet MS" w:hAnsi="Trebuchet MS"/>
          <w:i/>
          <w:sz w:val="16"/>
          <w:szCs w:val="16"/>
        </w:rPr>
      </w:pPr>
      <w:r w:rsidRPr="00677040">
        <w:rPr>
          <w:rFonts w:ascii="Trebuchet MS" w:hAnsi="Trebuchet MS"/>
          <w:i/>
          <w:sz w:val="16"/>
          <w:szCs w:val="16"/>
        </w:rPr>
        <w:t xml:space="preserve">*) Se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solicită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numai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pentru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lucrările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care se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recepționează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de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Centrul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Național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de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Cartografie</w:t>
      </w:r>
      <w:proofErr w:type="spellEnd"/>
    </w:p>
    <w:p w:rsidR="00E773D5" w:rsidRPr="00677040" w:rsidRDefault="004669D5">
      <w:pPr>
        <w:widowControl w:val="0"/>
        <w:spacing w:before="19" w:line="240" w:lineRule="auto"/>
        <w:ind w:left="1089"/>
        <w:rPr>
          <w:rFonts w:ascii="Trebuchet MS" w:hAnsi="Trebuchet MS"/>
          <w:i/>
          <w:sz w:val="16"/>
          <w:szCs w:val="16"/>
        </w:rPr>
        <w:sectPr w:rsidR="00E773D5" w:rsidRPr="00677040" w:rsidSect="00677040">
          <w:headerReference w:type="default" r:id="rId7"/>
          <w:footerReference w:type="default" r:id="rId8"/>
          <w:type w:val="continuous"/>
          <w:pgSz w:w="11906" w:h="16838"/>
          <w:pgMar w:top="880" w:right="386" w:bottom="280" w:left="180" w:header="211" w:footer="0" w:gutter="0"/>
          <w:cols w:space="720"/>
        </w:sectPr>
      </w:pPr>
      <w:r w:rsidRPr="00677040">
        <w:rPr>
          <w:rFonts w:ascii="Trebuchet MS" w:hAnsi="Trebuchet MS"/>
          <w:i/>
          <w:sz w:val="16"/>
          <w:szCs w:val="16"/>
        </w:rPr>
        <w:t>**</w:t>
      </w:r>
      <w:proofErr w:type="gramStart"/>
      <w:r w:rsidRPr="00677040">
        <w:rPr>
          <w:rFonts w:ascii="Trebuchet MS" w:hAnsi="Trebuchet MS"/>
          <w:i/>
          <w:sz w:val="16"/>
          <w:szCs w:val="16"/>
        </w:rPr>
        <w:t>)Se</w:t>
      </w:r>
      <w:proofErr w:type="gram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completează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cu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datele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corespunzătoare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responsabilului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cu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protecţia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datelor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desemnat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la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nivelul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677040">
        <w:rPr>
          <w:rFonts w:ascii="Trebuchet MS" w:hAnsi="Trebuchet MS"/>
          <w:i/>
          <w:sz w:val="16"/>
          <w:szCs w:val="16"/>
        </w:rPr>
        <w:t>fiecărui</w:t>
      </w:r>
      <w:proofErr w:type="spellEnd"/>
      <w:r w:rsidRPr="00677040">
        <w:rPr>
          <w:rFonts w:ascii="Trebuchet MS" w:hAnsi="Trebuchet MS"/>
          <w:i/>
          <w:sz w:val="16"/>
          <w:szCs w:val="16"/>
        </w:rPr>
        <w:t xml:space="preserve"> OCPI</w:t>
      </w:r>
    </w:p>
    <w:p w:rsidR="00E773D5" w:rsidRPr="00677040" w:rsidRDefault="00E773D5">
      <w:pPr>
        <w:widowControl w:val="0"/>
        <w:spacing w:line="240" w:lineRule="auto"/>
        <w:rPr>
          <w:rFonts w:ascii="Trebuchet MS" w:hAnsi="Trebuchet MS"/>
          <w:i/>
          <w:sz w:val="18"/>
          <w:szCs w:val="18"/>
        </w:rPr>
      </w:pPr>
    </w:p>
    <w:p w:rsidR="00E773D5" w:rsidRPr="00677040" w:rsidRDefault="004669D5">
      <w:pPr>
        <w:widowControl w:val="0"/>
        <w:spacing w:before="125" w:line="229" w:lineRule="auto"/>
        <w:ind w:left="1089"/>
        <w:rPr>
          <w:rFonts w:ascii="Trebuchet MS" w:eastAsia="Times New Roman" w:hAnsi="Trebuchet MS" w:cs="Times New Roman"/>
          <w:b/>
          <w:sz w:val="20"/>
          <w:szCs w:val="20"/>
        </w:rPr>
      </w:pPr>
      <w:proofErr w:type="spellStart"/>
      <w:r w:rsidRPr="00677040">
        <w:rPr>
          <w:rFonts w:ascii="Trebuchet MS" w:eastAsia="Times New Roman" w:hAnsi="Trebuchet MS" w:cs="Times New Roman"/>
          <w:b/>
          <w:sz w:val="20"/>
          <w:szCs w:val="20"/>
        </w:rPr>
        <w:t>Notă</w:t>
      </w:r>
      <w:proofErr w:type="spellEnd"/>
      <w:r w:rsidRPr="00677040">
        <w:rPr>
          <w:rFonts w:ascii="Trebuchet MS" w:eastAsia="Times New Roman" w:hAnsi="Trebuchet MS" w:cs="Times New Roman"/>
          <w:b/>
          <w:sz w:val="20"/>
          <w:szCs w:val="20"/>
        </w:rPr>
        <w:t>:</w:t>
      </w:r>
    </w:p>
    <w:p w:rsidR="00E773D5" w:rsidRPr="00677040" w:rsidRDefault="004669D5">
      <w:pPr>
        <w:widowControl w:val="0"/>
        <w:spacing w:line="240" w:lineRule="auto"/>
        <w:ind w:left="1089" w:right="749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Oficiul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Cadastru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Publicitate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Imobiliară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instituţie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publică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personalitate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juridică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aflată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subordinea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Agenţiei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Naţionale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</w:t>
      </w:r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Cadastru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Publicitate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Imobiliară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prelucrează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date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furnizate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dumneavoastră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: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nume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prenume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serie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număr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act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identitate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cod numeric personal,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adresa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poştală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etc.</w:t>
      </w:r>
    </w:p>
    <w:p w:rsidR="00E773D5" w:rsidRPr="00677040" w:rsidRDefault="004669D5">
      <w:pPr>
        <w:widowControl w:val="0"/>
        <w:spacing w:line="240" w:lineRule="auto"/>
        <w:ind w:left="1089" w:right="749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sunt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prelucrate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către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operator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vederea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îndeplinirii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competenţelor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legale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evidenţele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cadastru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carte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funciară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pot fi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comunicate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numai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destinatarilor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abilitaţi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acte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normative (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Codul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civil,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Codul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proce</w:t>
      </w:r>
      <w:r w:rsidRPr="00677040">
        <w:rPr>
          <w:rFonts w:ascii="Trebuchet MS" w:eastAsia="Times New Roman" w:hAnsi="Trebuchet MS" w:cs="Times New Roman"/>
          <w:sz w:val="20"/>
          <w:szCs w:val="20"/>
        </w:rPr>
        <w:t>dură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civilă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>,</w:t>
      </w:r>
    </w:p>
    <w:p w:rsidR="00E773D5" w:rsidRPr="00677040" w:rsidRDefault="004669D5">
      <w:pPr>
        <w:widowControl w:val="0"/>
        <w:spacing w:line="240" w:lineRule="auto"/>
        <w:ind w:left="1089" w:right="748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Codul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fiscal,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alte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legi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speciale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),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inclusiv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organelor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poliţie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parchetelor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instanţelor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sau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altor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autorităţi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publice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condiţiile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legii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.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acest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sens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proofErr w:type="gramStart"/>
      <w:r w:rsidRPr="00677040">
        <w:rPr>
          <w:rFonts w:ascii="Trebuchet MS" w:eastAsia="Times New Roman" w:hAnsi="Trebuchet MS" w:cs="Times New Roman"/>
          <w:sz w:val="20"/>
          <w:szCs w:val="20"/>
        </w:rPr>
        <w:t>vă</w:t>
      </w:r>
      <w:proofErr w:type="spellEnd"/>
      <w:proofErr w:type="gram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informăm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vă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asigurăm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am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luat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măsuri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tehnice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organizatorice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adecvate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pentru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protejarea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dumneavoastră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>.</w:t>
      </w:r>
    </w:p>
    <w:p w:rsidR="00E773D5" w:rsidRPr="00677040" w:rsidRDefault="004669D5">
      <w:pPr>
        <w:widowControl w:val="0"/>
        <w:tabs>
          <w:tab w:val="left" w:pos="10517"/>
        </w:tabs>
        <w:spacing w:before="2" w:line="237" w:lineRule="auto"/>
        <w:ind w:left="1089" w:right="747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exercitarea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drepturilor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dumneavoastră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prevăzute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Regulamentul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nr. 679/2016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protecţia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persoanelor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fizice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în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priveşte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prelucrarea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privind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libera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circulaţie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acestor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date,</w:t>
      </w:r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pentru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orice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alte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informaţii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suplimentare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legate de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protecţia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caracter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personal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vă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puteţi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adresa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responsabilului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cu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protecţia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datelor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la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adresa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rpd_</w:t>
      </w:r>
      <w:r w:rsidR="00677040" w:rsidRPr="00677040">
        <w:rPr>
          <w:rFonts w:ascii="Trebuchet MS" w:eastAsia="Times New Roman" w:hAnsi="Trebuchet MS" w:cs="Times New Roman"/>
          <w:sz w:val="20"/>
          <w:szCs w:val="20"/>
        </w:rPr>
        <w:t>galati</w:t>
      </w:r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@ancpi.ro*,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formulând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o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cerere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scrisă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,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datată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şi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semnată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sau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 la </w:t>
      </w:r>
      <w:proofErr w:type="spellStart"/>
      <w:r w:rsidRPr="00677040">
        <w:rPr>
          <w:rFonts w:ascii="Trebuchet MS" w:eastAsia="Times New Roman" w:hAnsi="Trebuchet MS" w:cs="Times New Roman"/>
          <w:sz w:val="20"/>
          <w:szCs w:val="20"/>
        </w:rPr>
        <w:t>tele</w:t>
      </w:r>
      <w:r w:rsidRPr="00677040">
        <w:rPr>
          <w:rFonts w:ascii="Trebuchet MS" w:eastAsia="Times New Roman" w:hAnsi="Trebuchet MS" w:cs="Times New Roman"/>
          <w:sz w:val="20"/>
          <w:szCs w:val="20"/>
        </w:rPr>
        <w:t>fon</w:t>
      </w:r>
      <w:proofErr w:type="spellEnd"/>
      <w:r w:rsidRPr="00677040">
        <w:rPr>
          <w:rFonts w:ascii="Trebuchet MS" w:eastAsia="Times New Roman" w:hAnsi="Trebuchet MS" w:cs="Times New Roman"/>
          <w:sz w:val="20"/>
          <w:szCs w:val="20"/>
        </w:rPr>
        <w:t xml:space="preserve">: </w:t>
      </w:r>
      <w:r w:rsidR="00677040" w:rsidRPr="00677040">
        <w:rPr>
          <w:rFonts w:ascii="Trebuchet MS" w:eastAsia="Times New Roman" w:hAnsi="Trebuchet MS" w:cs="Times New Roman"/>
          <w:sz w:val="20"/>
          <w:szCs w:val="20"/>
        </w:rPr>
        <w:t>0236.311.774</w:t>
      </w:r>
      <w:r w:rsidRPr="00677040">
        <w:rPr>
          <w:rFonts w:ascii="Trebuchet MS" w:eastAsia="Times New Roman" w:hAnsi="Trebuchet MS" w:cs="Times New Roman"/>
          <w:sz w:val="21"/>
          <w:szCs w:val="21"/>
          <w:vertAlign w:val="superscript"/>
        </w:rPr>
        <w:t>**</w:t>
      </w:r>
      <w:r w:rsidRPr="00677040">
        <w:rPr>
          <w:rFonts w:ascii="Trebuchet MS" w:eastAsia="Times New Roman" w:hAnsi="Trebuchet MS" w:cs="Times New Roman"/>
          <w:sz w:val="20"/>
          <w:szCs w:val="20"/>
        </w:rPr>
        <w:t>).</w:t>
      </w: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E773D5" w:rsidRPr="00677040" w:rsidRDefault="00E773D5">
      <w:pPr>
        <w:widowControl w:val="0"/>
        <w:spacing w:before="242" w:line="261" w:lineRule="auto"/>
        <w:ind w:left="808"/>
        <w:rPr>
          <w:rFonts w:ascii="Trebuchet MS" w:eastAsia="Times New Roman" w:hAnsi="Trebuchet MS" w:cs="Times New Roman"/>
          <w:i/>
        </w:rPr>
      </w:pPr>
    </w:p>
    <w:sectPr w:rsidR="00E773D5" w:rsidRPr="00677040">
      <w:pgSz w:w="11906" w:h="16838"/>
      <w:pgMar w:top="460" w:right="160" w:bottom="280" w:left="180" w:header="2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40" w:rsidRDefault="00677040" w:rsidP="00677040">
      <w:pPr>
        <w:spacing w:line="240" w:lineRule="auto"/>
      </w:pPr>
      <w:r>
        <w:separator/>
      </w:r>
    </w:p>
  </w:endnote>
  <w:endnote w:type="continuationSeparator" w:id="0">
    <w:p w:rsidR="00677040" w:rsidRDefault="00677040" w:rsidP="00677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40" w:rsidRDefault="00677040">
    <w:pPr>
      <w:pStyle w:val="Footer"/>
    </w:pPr>
  </w:p>
  <w:p w:rsidR="00677040" w:rsidRDefault="00677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40" w:rsidRDefault="00677040" w:rsidP="00677040">
      <w:pPr>
        <w:spacing w:line="240" w:lineRule="auto"/>
      </w:pPr>
      <w:r>
        <w:separator/>
      </w:r>
    </w:p>
  </w:footnote>
  <w:footnote w:type="continuationSeparator" w:id="0">
    <w:p w:rsidR="00677040" w:rsidRDefault="00677040" w:rsidP="00677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40" w:rsidRPr="004922F4" w:rsidRDefault="00677040" w:rsidP="00677040">
    <w:pPr>
      <w:jc w:val="right"/>
      <w:rPr>
        <w:b/>
        <w:noProof/>
        <w:lang w:val="en-US"/>
      </w:rPr>
    </w:pPr>
    <w:r w:rsidRPr="004922F4">
      <w:rPr>
        <w:b/>
        <w:noProof/>
        <w:lang w:val="en-GB" w:eastAsia="en-GB"/>
      </w:rPr>
      <w:t>ANEXA Nr.</w:t>
    </w:r>
    <w:r>
      <w:rPr>
        <w:b/>
        <w:noProof/>
        <w:lang w:val="en-GB" w:eastAsia="en-GB"/>
      </w:rPr>
      <w:t xml:space="preserve"> 23</w:t>
    </w:r>
    <w:r w:rsidRPr="004922F4">
      <w:rPr>
        <w:b/>
        <w:noProof/>
        <w:lang w:val="en-GB" w:eastAsia="en-GB"/>
      </w:rPr>
      <w:t xml:space="preserve">   </w:t>
    </w:r>
    <w:r w:rsidRPr="004922F4">
      <w:rPr>
        <w:b/>
        <w:noProof/>
        <w:lang w:val="en-US"/>
      </w:rPr>
      <w:t xml:space="preserve">  </w:t>
    </w:r>
  </w:p>
  <w:p w:rsidR="00677040" w:rsidRPr="00677040" w:rsidRDefault="00677040" w:rsidP="00677040">
    <w:pPr>
      <w:widowControl w:val="0"/>
      <w:spacing w:before="123" w:line="240" w:lineRule="auto"/>
      <w:ind w:left="2646" w:right="2282" w:hanging="23"/>
      <w:jc w:val="center"/>
      <w:rPr>
        <w:rFonts w:ascii="Trebuchet MS" w:eastAsia="Times New Roman" w:hAnsi="Trebuchet MS" w:cs="Times New Roman"/>
        <w:sz w:val="24"/>
        <w:szCs w:val="24"/>
      </w:rPr>
    </w:pPr>
    <w:r w:rsidRPr="00677040">
      <w:rPr>
        <w:rFonts w:ascii="Trebuchet MS" w:eastAsia="Times New Roman" w:hAnsi="Trebuchet MS" w:cs="Times New Roman"/>
        <w:sz w:val="24"/>
        <w:szCs w:val="24"/>
      </w:rPr>
      <w:t>CENTRUL NAȚIONAL DE CARTOGRAFIE</w:t>
    </w:r>
  </w:p>
  <w:p w:rsidR="00677040" w:rsidRPr="00677040" w:rsidRDefault="00677040" w:rsidP="00677040">
    <w:pPr>
      <w:spacing w:line="240" w:lineRule="auto"/>
      <w:jc w:val="center"/>
      <w:rPr>
        <w:rFonts w:ascii="Trebuchet MS" w:hAnsi="Trebuchet MS"/>
        <w:color w:val="000000"/>
        <w:sz w:val="24"/>
        <w:szCs w:val="24"/>
      </w:rPr>
    </w:pPr>
    <w:r w:rsidRPr="00677040">
      <w:rPr>
        <w:rStyle w:val="l5def1"/>
        <w:rFonts w:ascii="Trebuchet MS" w:hAnsi="Trebuchet MS"/>
        <w:sz w:val="24"/>
        <w:szCs w:val="24"/>
      </w:rPr>
      <w:t>OFICIUL DE CADASTRU ŞI PUBLICITATE IMOBILIARĂ GALAȚI</w:t>
    </w:r>
  </w:p>
  <w:p w:rsidR="00677040" w:rsidRPr="00677040" w:rsidRDefault="00677040" w:rsidP="00677040">
    <w:pPr>
      <w:spacing w:line="240" w:lineRule="auto"/>
      <w:jc w:val="center"/>
      <w:rPr>
        <w:rFonts w:ascii="Trebuchet MS" w:hAnsi="Trebuchet MS"/>
        <w:color w:val="000000"/>
        <w:sz w:val="24"/>
        <w:szCs w:val="24"/>
      </w:rPr>
    </w:pPr>
    <w:r w:rsidRPr="00677040">
      <w:rPr>
        <w:rStyle w:val="l5def1"/>
        <w:rFonts w:ascii="Trebuchet MS" w:hAnsi="Trebuchet MS"/>
        <w:sz w:val="24"/>
        <w:szCs w:val="24"/>
      </w:rPr>
      <w:t>BIROUL DE CADA</w:t>
    </w:r>
    <w:r>
      <w:rPr>
        <w:rStyle w:val="l5def1"/>
        <w:rFonts w:ascii="Trebuchet MS" w:hAnsi="Trebuchet MS"/>
        <w:sz w:val="24"/>
        <w:szCs w:val="24"/>
      </w:rPr>
      <w:t xml:space="preserve">STRU ŞI PUBLICITATE IMOBILIARĂ </w:t>
    </w:r>
    <w:r w:rsidRPr="00677040">
      <w:rPr>
        <w:rStyle w:val="l5def1"/>
        <w:rFonts w:ascii="Trebuchet MS" w:hAnsi="Trebuchet MS"/>
        <w:sz w:val="24"/>
        <w:szCs w:val="24"/>
      </w:rPr>
      <w:t>____________</w:t>
    </w:r>
  </w:p>
  <w:p w:rsidR="00677040" w:rsidRDefault="00677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87591"/>
    <w:multiLevelType w:val="multilevel"/>
    <w:tmpl w:val="0A8CE1AE"/>
    <w:lvl w:ilvl="0">
      <w:numFmt w:val="bullet"/>
      <w:lvlText w:val="□"/>
      <w:lvlJc w:val="left"/>
      <w:pPr>
        <w:ind w:left="1528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□"/>
      <w:lvlJc w:val="left"/>
      <w:pPr>
        <w:ind w:left="1534" w:hanging="2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3" w:hanging="205"/>
      </w:pPr>
    </w:lvl>
    <w:lvl w:ilvl="3">
      <w:numFmt w:val="bullet"/>
      <w:lvlText w:val="•"/>
      <w:lvlJc w:val="left"/>
      <w:pPr>
        <w:ind w:left="3766" w:hanging="205"/>
      </w:pPr>
    </w:lvl>
    <w:lvl w:ilvl="4">
      <w:numFmt w:val="bullet"/>
      <w:lvlText w:val="•"/>
      <w:lvlJc w:val="left"/>
      <w:pPr>
        <w:ind w:left="4880" w:hanging="205"/>
      </w:pPr>
    </w:lvl>
    <w:lvl w:ilvl="5">
      <w:numFmt w:val="bullet"/>
      <w:lvlText w:val="•"/>
      <w:lvlJc w:val="left"/>
      <w:pPr>
        <w:ind w:left="5993" w:hanging="205"/>
      </w:pPr>
    </w:lvl>
    <w:lvl w:ilvl="6">
      <w:numFmt w:val="bullet"/>
      <w:lvlText w:val="•"/>
      <w:lvlJc w:val="left"/>
      <w:pPr>
        <w:ind w:left="7106" w:hanging="205"/>
      </w:pPr>
    </w:lvl>
    <w:lvl w:ilvl="7">
      <w:numFmt w:val="bullet"/>
      <w:lvlText w:val="•"/>
      <w:lvlJc w:val="left"/>
      <w:pPr>
        <w:ind w:left="8220" w:hanging="205"/>
      </w:pPr>
    </w:lvl>
    <w:lvl w:ilvl="8">
      <w:numFmt w:val="bullet"/>
      <w:lvlText w:val="•"/>
      <w:lvlJc w:val="left"/>
      <w:pPr>
        <w:ind w:left="9333" w:hanging="205"/>
      </w:pPr>
    </w:lvl>
  </w:abstractNum>
  <w:abstractNum w:abstractNumId="1">
    <w:nsid w:val="3AA933DC"/>
    <w:multiLevelType w:val="multilevel"/>
    <w:tmpl w:val="946EE0D8"/>
    <w:lvl w:ilvl="0">
      <w:start w:val="1"/>
      <w:numFmt w:val="upperRoman"/>
      <w:lvlText w:val="%1."/>
      <w:lvlJc w:val="left"/>
      <w:pPr>
        <w:ind w:left="1482" w:hanging="214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509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□"/>
      <w:lvlJc w:val="left"/>
      <w:pPr>
        <w:ind w:left="1534" w:hanging="2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92" w:hanging="205"/>
      </w:pPr>
    </w:lvl>
    <w:lvl w:ilvl="4">
      <w:numFmt w:val="bullet"/>
      <w:lvlText w:val="•"/>
      <w:lvlJc w:val="left"/>
      <w:pPr>
        <w:ind w:left="4045" w:hanging="205"/>
      </w:pPr>
    </w:lvl>
    <w:lvl w:ilvl="5">
      <w:numFmt w:val="bullet"/>
      <w:lvlText w:val="•"/>
      <w:lvlJc w:val="left"/>
      <w:pPr>
        <w:ind w:left="5297" w:hanging="205"/>
      </w:pPr>
    </w:lvl>
    <w:lvl w:ilvl="6">
      <w:numFmt w:val="bullet"/>
      <w:lvlText w:val="•"/>
      <w:lvlJc w:val="left"/>
      <w:pPr>
        <w:ind w:left="6550" w:hanging="205"/>
      </w:pPr>
    </w:lvl>
    <w:lvl w:ilvl="7">
      <w:numFmt w:val="bullet"/>
      <w:lvlText w:val="•"/>
      <w:lvlJc w:val="left"/>
      <w:pPr>
        <w:ind w:left="7802" w:hanging="205"/>
      </w:pPr>
    </w:lvl>
    <w:lvl w:ilvl="8">
      <w:numFmt w:val="bullet"/>
      <w:lvlText w:val="•"/>
      <w:lvlJc w:val="left"/>
      <w:pPr>
        <w:ind w:left="9055" w:hanging="20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D5"/>
    <w:rsid w:val="0019372F"/>
    <w:rsid w:val="004669D5"/>
    <w:rsid w:val="00677040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85923-BC74-43C1-9F84-ACDA3524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0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40"/>
  </w:style>
  <w:style w:type="paragraph" w:styleId="Footer">
    <w:name w:val="footer"/>
    <w:basedOn w:val="Normal"/>
    <w:link w:val="FooterChar"/>
    <w:uiPriority w:val="99"/>
    <w:unhideWhenUsed/>
    <w:rsid w:val="006770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40"/>
  </w:style>
  <w:style w:type="character" w:customStyle="1" w:styleId="l5def1">
    <w:name w:val="l5def1"/>
    <w:rsid w:val="0067704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 E</cp:lastModifiedBy>
  <cp:revision>2</cp:revision>
  <dcterms:created xsi:type="dcterms:W3CDTF">2023-08-01T11:26:00Z</dcterms:created>
  <dcterms:modified xsi:type="dcterms:W3CDTF">2023-08-01T11:26:00Z</dcterms:modified>
</cp:coreProperties>
</file>